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A48" w:rsidRDefault="00D95A48" w:rsidP="00D95A48">
      <w:pPr>
        <w:tabs>
          <w:tab w:val="left" w:pos="3105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F4BD2">
        <w:rPr>
          <w:rFonts w:ascii="Arial" w:hAnsi="Arial" w:cs="Arial"/>
          <w:b/>
          <w:sz w:val="28"/>
          <w:szCs w:val="28"/>
        </w:rPr>
        <w:t>Ohio DDS</w:t>
      </w:r>
    </w:p>
    <w:p w:rsidR="00D95A48" w:rsidRDefault="00D95A48" w:rsidP="00D95A48">
      <w:pPr>
        <w:tabs>
          <w:tab w:val="left" w:pos="3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Fee Schedule</w:t>
      </w:r>
    </w:p>
    <w:p w:rsidR="00D95A48" w:rsidRDefault="00D95A48" w:rsidP="00D95A48">
      <w:pPr>
        <w:tabs>
          <w:tab w:val="left" w:pos="3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FY 20</w:t>
      </w:r>
      <w:r w:rsidR="00766C6B">
        <w:rPr>
          <w:rFonts w:ascii="Arial" w:hAnsi="Arial" w:cs="Arial"/>
          <w:b/>
          <w:sz w:val="28"/>
          <w:szCs w:val="28"/>
        </w:rPr>
        <w:t>15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D95A48" w:rsidRDefault="00D95A48" w:rsidP="00D95A48">
      <w:pPr>
        <w:tabs>
          <w:tab w:val="left" w:pos="3105"/>
        </w:tabs>
        <w:jc w:val="center"/>
        <w:rPr>
          <w:rFonts w:ascii="Arial" w:hAnsi="Arial" w:cs="Arial"/>
          <w:b/>
          <w:sz w:val="28"/>
          <w:szCs w:val="28"/>
        </w:rPr>
      </w:pPr>
    </w:p>
    <w:p w:rsidR="00D95A48" w:rsidRDefault="00D95A48" w:rsidP="00D95A48">
      <w:pPr>
        <w:tabs>
          <w:tab w:val="left" w:pos="310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Effective </w:t>
      </w:r>
      <w:r w:rsidR="00766C6B">
        <w:rPr>
          <w:rFonts w:ascii="Arial" w:hAnsi="Arial" w:cs="Arial"/>
        </w:rPr>
        <w:t>August 2015</w:t>
      </w: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Medical Evidence of Record</w:t>
      </w:r>
    </w:p>
    <w:p w:rsidR="00D95A48" w:rsidRDefault="00D95A48" w:rsidP="00D95A48">
      <w:pPr>
        <w:tabs>
          <w:tab w:val="left" w:pos="3105"/>
        </w:tabs>
        <w:jc w:val="center"/>
        <w:rPr>
          <w:rFonts w:ascii="Arial" w:hAnsi="Arial" w:cs="Arial"/>
          <w:b/>
        </w:rPr>
      </w:pPr>
    </w:p>
    <w:tbl>
      <w:tblPr>
        <w:tblW w:w="3460" w:type="dxa"/>
        <w:jc w:val="center"/>
        <w:tblLook w:val="04A0" w:firstRow="1" w:lastRow="0" w:firstColumn="1" w:lastColumn="0" w:noHBand="0" w:noVBand="1"/>
      </w:tblPr>
      <w:tblGrid>
        <w:gridCol w:w="2500"/>
        <w:gridCol w:w="960"/>
      </w:tblGrid>
      <w:tr w:rsidR="00D95A48" w:rsidRPr="00CC6D05" w:rsidTr="00536083">
        <w:trPr>
          <w:trHeight w:val="300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8" w:rsidRPr="00CC6D05" w:rsidRDefault="00D95A48" w:rsidP="005360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05">
              <w:rPr>
                <w:rFonts w:ascii="Arial" w:hAnsi="Arial" w:cs="Arial"/>
                <w:color w:val="000000"/>
                <w:sz w:val="20"/>
                <w:szCs w:val="20"/>
              </w:rPr>
              <w:t>Hospital/Facility Records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8" w:rsidRPr="00CC6D05" w:rsidRDefault="00D95A48" w:rsidP="005360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05">
              <w:rPr>
                <w:rFonts w:ascii="Arial" w:hAnsi="Arial" w:cs="Arial"/>
                <w:color w:val="000000"/>
                <w:sz w:val="20"/>
                <w:szCs w:val="20"/>
              </w:rPr>
              <w:t xml:space="preserve">$15.00 </w:t>
            </w:r>
          </w:p>
        </w:tc>
      </w:tr>
      <w:tr w:rsidR="00D95A48" w:rsidRPr="00CC6D05" w:rsidTr="00536083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8" w:rsidRPr="00CC6D05" w:rsidRDefault="00D95A48" w:rsidP="005360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05">
              <w:rPr>
                <w:rFonts w:ascii="Arial" w:hAnsi="Arial" w:cs="Arial"/>
                <w:color w:val="000000"/>
                <w:sz w:val="20"/>
                <w:szCs w:val="20"/>
              </w:rPr>
              <w:t>Physician/Psychologist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A48" w:rsidRPr="00CC6D05" w:rsidRDefault="00D95A48" w:rsidP="005360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05">
              <w:rPr>
                <w:rFonts w:ascii="Arial" w:hAnsi="Arial" w:cs="Arial"/>
                <w:color w:val="000000"/>
                <w:sz w:val="20"/>
                <w:szCs w:val="20"/>
              </w:rPr>
              <w:t xml:space="preserve">$20.00 </w:t>
            </w:r>
          </w:p>
        </w:tc>
      </w:tr>
    </w:tbl>
    <w:p w:rsidR="00D95A48" w:rsidRDefault="00D95A48" w:rsidP="00D95A48">
      <w:pPr>
        <w:tabs>
          <w:tab w:val="left" w:pos="3105"/>
        </w:tabs>
        <w:rPr>
          <w:rFonts w:ascii="Arial" w:hAnsi="Arial" w:cs="Arial"/>
          <w:b/>
        </w:rPr>
      </w:pPr>
    </w:p>
    <w:p w:rsidR="00D95A48" w:rsidRDefault="00D95A48" w:rsidP="00D95A48">
      <w:pPr>
        <w:tabs>
          <w:tab w:val="left" w:pos="3105"/>
        </w:tabs>
        <w:jc w:val="center"/>
        <w:rPr>
          <w:rFonts w:ascii="Arial" w:hAnsi="Arial" w:cs="Arial"/>
          <w:b/>
        </w:rPr>
      </w:pPr>
    </w:p>
    <w:p w:rsidR="00D95A48" w:rsidRDefault="00D95A48" w:rsidP="00D95A48">
      <w:pPr>
        <w:tabs>
          <w:tab w:val="left" w:pos="3105"/>
        </w:tabs>
        <w:jc w:val="center"/>
        <w:rPr>
          <w:rFonts w:ascii="Arial" w:hAnsi="Arial" w:cs="Arial"/>
          <w:b/>
        </w:rPr>
      </w:pPr>
    </w:p>
    <w:p w:rsidR="00D95A48" w:rsidRDefault="00D95A48" w:rsidP="00D95A48">
      <w:pPr>
        <w:tabs>
          <w:tab w:val="left" w:pos="3105"/>
        </w:tabs>
        <w:jc w:val="center"/>
        <w:rPr>
          <w:rFonts w:ascii="Arial" w:hAnsi="Arial" w:cs="Arial"/>
          <w:b/>
        </w:rPr>
      </w:pPr>
    </w:p>
    <w:p w:rsidR="00D95A48" w:rsidRDefault="00D95A48" w:rsidP="00D95A48">
      <w:pPr>
        <w:tabs>
          <w:tab w:val="left" w:pos="3105"/>
        </w:tabs>
        <w:jc w:val="center"/>
        <w:rPr>
          <w:rFonts w:ascii="Arial" w:hAnsi="Arial" w:cs="Arial"/>
          <w:b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jc w:val="center"/>
        <w:rPr>
          <w:rFonts w:ascii="Arial" w:hAnsi="Arial" w:cs="Arial"/>
          <w:b/>
          <w:sz w:val="28"/>
          <w:szCs w:val="28"/>
        </w:rPr>
      </w:pPr>
      <w:r w:rsidRPr="000F4BD2">
        <w:rPr>
          <w:rFonts w:ascii="Arial" w:hAnsi="Arial" w:cs="Arial"/>
          <w:b/>
          <w:sz w:val="28"/>
          <w:szCs w:val="28"/>
        </w:rPr>
        <w:lastRenderedPageBreak/>
        <w:t>Ohio DDS</w:t>
      </w:r>
    </w:p>
    <w:p w:rsidR="00D95A48" w:rsidRDefault="00D95A48" w:rsidP="00D95A48">
      <w:pPr>
        <w:tabs>
          <w:tab w:val="left" w:pos="3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Fee Schedule</w:t>
      </w:r>
    </w:p>
    <w:p w:rsidR="00D95A48" w:rsidRDefault="00D95A48" w:rsidP="00D95A48">
      <w:pPr>
        <w:tabs>
          <w:tab w:val="left" w:pos="3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FY 201</w:t>
      </w:r>
      <w:r w:rsidR="00766C6B">
        <w:rPr>
          <w:rFonts w:ascii="Arial" w:hAnsi="Arial" w:cs="Arial"/>
          <w:b/>
          <w:sz w:val="28"/>
          <w:szCs w:val="28"/>
        </w:rPr>
        <w:t>5</w:t>
      </w:r>
    </w:p>
    <w:tbl>
      <w:tblPr>
        <w:tblW w:w="5712" w:type="dxa"/>
        <w:jc w:val="center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28"/>
        <w:gridCol w:w="1284"/>
      </w:tblGrid>
      <w:tr w:rsidR="00D95A48" w:rsidTr="006C52DB">
        <w:trPr>
          <w:trHeight w:val="9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Service Description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Ohio Fee</w:t>
            </w:r>
          </w:p>
        </w:tc>
      </w:tr>
      <w:tr w:rsidR="00D95A48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INTERNAL MEDICAL EXAMINATION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$175.00 </w:t>
            </w:r>
          </w:p>
        </w:tc>
      </w:tr>
      <w:tr w:rsidR="00D95A48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NEUROLOGICAL EXAMINATION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$175.00 </w:t>
            </w:r>
          </w:p>
        </w:tc>
      </w:tr>
      <w:tr w:rsidR="00D95A48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ORTHOPEDIC EXAMINATION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$175.00 </w:t>
            </w:r>
          </w:p>
        </w:tc>
      </w:tr>
      <w:tr w:rsidR="00D95A48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PHYSICAL MEDICINE EXAMINATION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$175.00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EARS NOSE AND THROAT EXAMINATION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766C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766C6B">
              <w:rPr>
                <w:rFonts w:ascii="Arial" w:hAnsi="Arial" w:cs="Arial"/>
                <w:color w:val="000000"/>
                <w:sz w:val="20"/>
                <w:szCs w:val="20"/>
              </w:rPr>
              <w:t>220.00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OCCUPATIONAL/PHYSICAL THERAPIST ASSESSMENT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$120.00 </w:t>
            </w:r>
          </w:p>
        </w:tc>
      </w:tr>
      <w:tr w:rsidR="00D95A48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PEDIATRIC EXAMINATION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$175.00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OPHTHALMOLOGICAL WITH PERIMETRIC FIELDS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C0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C00C23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LIMITED OPHTHALMOLOGICAL WITHOUT PERIMETRIC FIELDS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C0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</w:t>
            </w:r>
            <w:r w:rsidR="00C00C2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D95A48" w:rsidTr="006C52DB">
        <w:trPr>
          <w:trHeight w:val="205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PERIMETRIC FIELDS  -  FIELDS ARE TO BE PERFORMED EITHER USING A GOLDMANN        PERIMETER WITH A III4E TARGET OR IF THE HUMPHREY FIELD ANALYZER IS USED         THE CENTRAL 30-2 FIELD (III4E) AND THE SSA KINETIC MUST BE DONE)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C0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C00C23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.00 </w:t>
            </w:r>
          </w:p>
        </w:tc>
      </w:tr>
      <w:tr w:rsidR="00D95A48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HUMPHREY 30-2 FIELDS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C0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C00C23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.00 </w:t>
            </w:r>
          </w:p>
        </w:tc>
      </w:tr>
      <w:tr w:rsidR="00D95A48" w:rsidTr="006C52DB">
        <w:trPr>
          <w:trHeight w:val="103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PERIMETRIC FIELDS  -  FIELDS ARE TO BE PERFORMED USING A GOLDMANN               PERIMETER WITH A III4E TARGET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C0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C00C23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.00 </w:t>
            </w:r>
          </w:p>
        </w:tc>
      </w:tr>
      <w:tr w:rsidR="00D95A48" w:rsidTr="006C52DB">
        <w:trPr>
          <w:trHeight w:val="780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PEDIATRIC OPHTH EXAM (AGE 5/UNDER)WITHOUT PERIMETRIC FIELDS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C00C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</w:t>
            </w:r>
            <w:r w:rsidR="00C00C2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0.00 </w:t>
            </w:r>
          </w:p>
        </w:tc>
      </w:tr>
      <w:tr w:rsidR="00D95A48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SPEECH EVALUATION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$165.00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SPANISH SPEECH EVALUATION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$225.00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INTELLIGIBILITY ASSESSMENT (LIMITED SPEECH EVAULATION)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$40.00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000000" w:fill="FFFFFF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AUDIOMETRICS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$50.00 </w:t>
            </w:r>
          </w:p>
        </w:tc>
      </w:tr>
      <w:tr w:rsidR="00D95A48" w:rsidTr="006C52DB">
        <w:trPr>
          <w:trHeight w:val="1125"/>
          <w:jc w:val="center"/>
        </w:trPr>
        <w:tc>
          <w:tcPr>
            <w:tcW w:w="4428" w:type="dxa"/>
            <w:shd w:val="clear" w:color="000000" w:fill="FFFFFF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SOUND FIELD AIDED PURE TONE AND SPEECH DISCRIMINATION TESTING WITH CLAIMANT'S   OWN HEARING AIDES.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$35.00 </w:t>
            </w:r>
          </w:p>
        </w:tc>
      </w:tr>
      <w:tr w:rsidR="00D95A48" w:rsidTr="006C52DB">
        <w:trPr>
          <w:trHeight w:val="660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SPEECH DISCRIMINATION (SOUND FIELDS) WITH LOANER HEARING AIDS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$25.00 </w:t>
            </w:r>
          </w:p>
        </w:tc>
      </w:tr>
      <w:tr w:rsidR="00D95A48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HEARING IN NOISE TEST (HINT)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766C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766C6B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ADULT CLINICAL INTERVIEW (AGE: 18 - ABOVE)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$165.00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CHILD - PARENT CLINICAL INTERVIEW (AGE: UNDER 18 ONLY)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$165.00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PSYCHIATRIC EVALUATION (AGE: 18 &amp; ABOVE)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$165.00 </w:t>
            </w:r>
          </w:p>
        </w:tc>
      </w:tr>
      <w:tr w:rsidR="00D95A48" w:rsidTr="006C52DB">
        <w:trPr>
          <w:trHeight w:val="780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BENDER GESTALT II (MEMORY OR BRAIN/ORGANICITY) AGE:4 YRS - ADULT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$50.00 </w:t>
            </w:r>
          </w:p>
        </w:tc>
      </w:tr>
      <w:tr w:rsidR="00D95A48" w:rsidTr="006C52DB">
        <w:trPr>
          <w:trHeight w:val="780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DENVER DEVELOPMENTAL SCREENING TEST - REVISED (W/PEDS)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$50.00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MMPI 2 (PERSONALITY INVENTORY) AGE: 18/OLDER (ADULTS ONLY)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$60.00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NELSON DENNEY - PARAGRAPH COMPREHENSION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$30.00 </w:t>
            </w:r>
          </w:p>
        </w:tc>
      </w:tr>
      <w:tr w:rsidR="00D95A48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RORSCHACH TEST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$75.00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STANFORD-BINET 5 (INTELLIGENCE SCALE) AGE: 2 YRS - ADULTS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$80.00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VINELAND II (ADAPTIVE BEHAVIOR SCALE) AGE: BIRTH - 18 YRS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$65.00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WRAT 4  (ACHIEVEMENT &amp; READING TEST) AGE: 5 YRS - ADULT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$67.00 </w:t>
            </w:r>
          </w:p>
        </w:tc>
      </w:tr>
      <w:tr w:rsidR="00D95A48" w:rsidTr="006C52DB">
        <w:trPr>
          <w:trHeight w:val="780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WAIS-IV (INTELLIGENCE SCALE-FOURTH EDITION) AGE: 16 YRS - ADULT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$125.00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WISC-IV (INTELLIGENCE SCALE)  AGE:  6 YRS - 16.11 YRS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$125.00 </w:t>
            </w:r>
          </w:p>
        </w:tc>
      </w:tr>
      <w:tr w:rsidR="00D95A48" w:rsidTr="006C52DB">
        <w:trPr>
          <w:trHeight w:val="780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WMS-IV  (MEMORY OR BRAIN/ORGANICITY) AGE: 16 YRS - ADULT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$125.00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WPPSI III (INTELLIGENCE SCALE)  AGE  2.6 YRS - 7.3 YRS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$80.00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BAYLEY III (INTELLIGENCE SCALE) AGE:1-42MONTHS (W/PSYCH)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$80.00 </w:t>
            </w:r>
          </w:p>
        </w:tc>
      </w:tr>
      <w:tr w:rsidR="00D95A48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BECK DEPRESSION INVENTORY - 2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$25.00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CONNERS 3RD EDITION-PARENT (CONNERS 3-P)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$75.00 </w:t>
            </w:r>
          </w:p>
        </w:tc>
      </w:tr>
      <w:tr w:rsidR="00D95A48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READING TEST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$30.00 </w:t>
            </w:r>
          </w:p>
        </w:tc>
      </w:tr>
      <w:tr w:rsidR="00D95A48" w:rsidTr="006C52DB">
        <w:trPr>
          <w:trHeight w:val="780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WOODCOCK-JOHNSON TEST OF ACHIEVEMENT- REV.- THIRD EDITION(W-JIII)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$67.00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KAIT: KAUFMAN ADOLESCENT AND ADULT INTELLIGENCE TEST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$80.00 </w:t>
            </w:r>
          </w:p>
        </w:tc>
      </w:tr>
      <w:tr w:rsidR="00D95A48" w:rsidTr="006C52DB">
        <w:trPr>
          <w:trHeight w:val="780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WIAT II- WECHSLER INDIVIDUAL ACHIEVEMENT TEST  (SECOND EDITION)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$45.00 </w:t>
            </w:r>
          </w:p>
        </w:tc>
      </w:tr>
      <w:tr w:rsidR="00D95A48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ALBUMIN - SERUM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$10.50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ANTI - NUCLEAR ANTIBODIES (ANA TITER)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$32.00 </w:t>
            </w:r>
          </w:p>
        </w:tc>
      </w:tr>
      <w:tr w:rsidR="00D95A48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BILIRUBIN - TOTAL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$15.50 </w:t>
            </w:r>
          </w:p>
        </w:tc>
      </w:tr>
      <w:tr w:rsidR="00D95A48" w:rsidTr="006C52DB">
        <w:trPr>
          <w:trHeight w:val="780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COMPLETE BLOOD COUNT WITH DIFFERENTIAL/HEMATOCRIT/HEMOGLOBIN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$17.50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SERUM KEPPRA (LEVETIRACETAM) LEVEL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$50.00 </w:t>
            </w:r>
          </w:p>
        </w:tc>
      </w:tr>
      <w:tr w:rsidR="00D95A48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CREATININE - SERUM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$12.50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DEPAKENE LEVEL - SERUM (VALPROIC ACID)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$40.00 </w:t>
            </w:r>
          </w:p>
        </w:tc>
      </w:tr>
      <w:tr w:rsidR="00D95A48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DILANTIN LEVEL - SERUM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$35.00 </w:t>
            </w:r>
          </w:p>
        </w:tc>
      </w:tr>
      <w:tr w:rsidR="00D95A48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HEMATOCRIT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$8.00 </w:t>
            </w:r>
          </w:p>
        </w:tc>
      </w:tr>
      <w:tr w:rsidR="00D95A48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HEMOGLOBIN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$8.00 </w:t>
            </w:r>
          </w:p>
        </w:tc>
      </w:tr>
      <w:tr w:rsidR="00D95A48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PROTHROMBIN TIME (INR)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$8.75 </w:t>
            </w:r>
          </w:p>
        </w:tc>
      </w:tr>
      <w:tr w:rsidR="00D95A48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RETICULOCYTE COUNT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$8.50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SEDIMENTATION RATE (WESTERGREN OR WINTROBE)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$8.50 </w:t>
            </w:r>
          </w:p>
        </w:tc>
      </w:tr>
      <w:tr w:rsidR="00D95A48" w:rsidTr="006C52DB">
        <w:trPr>
          <w:trHeight w:val="154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COMPREHENSIVE METABOLIC PANEL (FEE NOT TO EXCEED $40.00)(TO INCLUDE AT LEAST SERUM ALBUMIN, SERUM BILIRUBIN, SERUM CREATININE, AND LIVER ENZYMES).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$40.00 </w:t>
            </w:r>
          </w:p>
        </w:tc>
      </w:tr>
      <w:tr w:rsidR="00D95A48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T3 THYROID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$34.00 </w:t>
            </w:r>
          </w:p>
        </w:tc>
      </w:tr>
      <w:tr w:rsidR="00D95A48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T4 THYROID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$34.00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TSH - THYROID STIMULATING HORMONES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$75.00 </w:t>
            </w:r>
          </w:p>
        </w:tc>
      </w:tr>
      <w:tr w:rsidR="00D95A48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CARBAMAZEPINE LEVEL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$40.00 </w:t>
            </w:r>
          </w:p>
        </w:tc>
      </w:tr>
      <w:tr w:rsidR="00D95A48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FLAT PLATE ABDOMEN - 1 VIEW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$24.00 </w:t>
            </w:r>
          </w:p>
        </w:tc>
      </w:tr>
      <w:tr w:rsidR="00D95A48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ABDOMEN - FLAT INTERP - 1 VIEW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$12.00 </w:t>
            </w:r>
          </w:p>
        </w:tc>
      </w:tr>
      <w:tr w:rsidR="00D95A48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FROGLEG LATERAL LT HIP - 1 VIEW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$24.00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FROGLEG LATERAL LT HIP INTERP - 1 VIEW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$13.00 </w:t>
            </w:r>
          </w:p>
        </w:tc>
      </w:tr>
      <w:tr w:rsidR="00D95A48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FROGLEG LATERAL RT HIP - 1 VIEW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$24.00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FROGLEG LATERAL RT HIP INTERP - 1 VIEW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$13.00 </w:t>
            </w:r>
          </w:p>
        </w:tc>
      </w:tr>
      <w:tr w:rsidR="00D95A48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PELVIS - 1 VIEW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$24.00 </w:t>
            </w:r>
          </w:p>
        </w:tc>
      </w:tr>
      <w:tr w:rsidR="00D95A48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PELVIS INTERP - 1 VIEW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$13.00 </w:t>
            </w:r>
          </w:p>
        </w:tc>
      </w:tr>
      <w:tr w:rsidR="00D95A48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 CHEST FILM - ONE VIEW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$24.00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 CHEST FILM INTERPRETATION - 1 VIEW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$13.00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LT ANKLE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LT ANKLE INTERP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$18.00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RT ANKLE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RT ANKLE INTERP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$18.00 </w:t>
            </w:r>
          </w:p>
        </w:tc>
      </w:tr>
      <w:tr w:rsidR="00D95A48" w:rsidTr="006C52DB">
        <w:trPr>
          <w:trHeight w:val="780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CHEST X-RAY (PA &amp; L LATERAL WITH CARDIO-THORACIC RATIO)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$35.00 </w:t>
            </w:r>
          </w:p>
        </w:tc>
      </w:tr>
      <w:tr w:rsidR="00D95A48" w:rsidTr="006C52DB">
        <w:trPr>
          <w:trHeight w:val="780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 &amp; L LATERAL CHEST FILM - 2 VIEWS. PA - LEFT LATERAL CHEST FILM INTERPRETATION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$53.00 </w:t>
            </w:r>
          </w:p>
        </w:tc>
      </w:tr>
      <w:tr w:rsidR="00D95A48" w:rsidTr="006C52DB">
        <w:trPr>
          <w:trHeight w:val="780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CHEST X-RAY (PA &amp; L LATERAL WITH CARDIO-THORACIC RATIO) - 2 VIEWS INTERP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$18.00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LT ELBOW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LT ELBOW INTERP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$18.00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RT ELBOW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RT ELBOW INTERP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$18.00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LT FEMUR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LT FEMUR INTERP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$18.00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RT FEMUR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RT FEMUR INTERP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$18.00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LT FOOT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LT FOOT INTERP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$18.00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RT FOOT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RT FOOT INTERP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$18.00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FROGLEG LATERAL LT HIP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FROGLEG LATERAL LT HIP INTERP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$18.00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FROGLEG LATERAL RT HIP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FROGLEG LATERAL RT HIP INTERP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$18.00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LT HUMERUS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LT HUMERUS INTERP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$18.00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RT HUMERUS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RT HUMERUS INTERP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$18.00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STANDING LT KNEE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STANDING LT KNEE INTERP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$18.00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STANDING RT KNEE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STANDING RT KNEE INTERP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$18.00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LT RADIUS/ULNA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LT RADIUS/ULNA INTERP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$18.00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RT RADIUS/ULNA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RT RADIUS/ULNA INTERP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$18.00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AXILLARY LT SHOULDER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AXILLARY LT SHOULDER INTERP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$18.00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AXILLARY RT SHOULDER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AXILLARY RT SHOULDER INTERP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$18.00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THORACIC SPINE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THORACIC SPINE INTERP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$18.00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STANDING LT TIBIA/FIBULA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STANDING LT TIBIA/FIBULA INTERP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$18.00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STANDING RT TIBIA/FIBULA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STANDING RT TIBIA/FIBULA INTERP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$18.00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LT WRIST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LT WRIST INTERP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$18.00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RT WRIST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RT WRIST INTERP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$18.00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LT HAND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LT HAND INTERP 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$18.00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RT HAND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&amp; LATERAL RT HAND - INTERPRETATION - 2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$18.00 </w:t>
            </w:r>
          </w:p>
        </w:tc>
      </w:tr>
      <w:tr w:rsidR="00D95A48" w:rsidTr="006C52DB">
        <w:trPr>
          <w:trHeight w:val="780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LATERAL LUMBAR SPINE (CONE DOWN LATERAL L-S JUNCTION) - 3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$46.00 </w:t>
            </w:r>
          </w:p>
        </w:tc>
      </w:tr>
      <w:tr w:rsidR="00D95A48" w:rsidTr="006C52DB">
        <w:trPr>
          <w:trHeight w:val="780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LATERAL LUMBAR SPINE (CONE DOWN LATERAL L-S JUNCTION) - 3 VIEWS INTERP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$23.00 </w:t>
            </w:r>
          </w:p>
        </w:tc>
      </w:tr>
      <w:tr w:rsidR="00D95A48" w:rsidTr="006C52DB">
        <w:trPr>
          <w:trHeight w:val="780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LATERAL OF LUMBOSACRAL SPINE IN NEUTRAL, FLEXION &amp; EXTENSION TO EVALUATE FUSION (3V)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$46.00 </w:t>
            </w:r>
          </w:p>
        </w:tc>
      </w:tr>
      <w:tr w:rsidR="00D95A48" w:rsidTr="006C52DB">
        <w:trPr>
          <w:trHeight w:val="103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LATERAL OF LUMBOSACRAL SPINE IN NEUTRAL, FLEXION &amp; EXTENSION TO EVALUATE FUSION (3V) - 3 VIEWS INTERPRETATION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$23.00 </w:t>
            </w:r>
          </w:p>
        </w:tc>
      </w:tr>
      <w:tr w:rsidR="00D95A48" w:rsidTr="006C52DB">
        <w:trPr>
          <w:trHeight w:val="780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LATERAL CERVICAL SPINE (BOTH OBLIQUES CERVICAL SPINE) - 4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$57.00 </w:t>
            </w:r>
          </w:p>
        </w:tc>
      </w:tr>
      <w:tr w:rsidR="00D95A48" w:rsidTr="006C52DB">
        <w:trPr>
          <w:trHeight w:val="780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 LATERAL CERVICAL SPINE (BOTH OBLIQUES CERVICAL SPINE) - 4 VIEWS INTERP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$28.00 </w:t>
            </w:r>
          </w:p>
        </w:tc>
      </w:tr>
      <w:tr w:rsidR="00D95A48" w:rsidTr="006C52DB">
        <w:trPr>
          <w:trHeight w:val="780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CERVICAL SPINE A/P FLEXION LATERAL EXTENSION LATERAL &amp; BOTH OBLIQUES - 5 VIEWS 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$67.00 </w:t>
            </w:r>
          </w:p>
        </w:tc>
      </w:tr>
      <w:tr w:rsidR="00D95A48" w:rsidTr="006C52DB">
        <w:trPr>
          <w:trHeight w:val="103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CERVICAL SPINE A/P FLEXION LATERAL EXTENSION LATERAL &amp; BOTH OBLIQUES - 5 VIEWS INTERPRETATION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$34.00 </w:t>
            </w:r>
          </w:p>
        </w:tc>
      </w:tr>
      <w:tr w:rsidR="00D95A48" w:rsidTr="006C52DB">
        <w:trPr>
          <w:trHeight w:val="103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LUMBAR SPINE - TO INCLUDE AP LATERAL BOTH FLEXION &amp; EXTENSION LATERAL, CONE DONE L/S JUNCTION - 5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$67.00 </w:t>
            </w:r>
          </w:p>
        </w:tc>
      </w:tr>
      <w:tr w:rsidR="00D95A48" w:rsidTr="006C52DB">
        <w:trPr>
          <w:trHeight w:val="1290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LUMBAR SPINE - INCLUDE A/P LATERAL BOTH FLEXION &amp; EXTENSION LATERAL, CONE DOWN L/S JUNCTION INTERPRETATION - 5 VIEWS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$34.00 </w:t>
            </w:r>
          </w:p>
        </w:tc>
      </w:tr>
      <w:tr w:rsidR="00D95A48" w:rsidTr="006C52DB">
        <w:trPr>
          <w:trHeight w:val="6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BONE AGE LEFT WRIST AND HAND -  1 VIEW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$12.00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BONE AGE/INTERPRETATION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$25.00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HEIGHT &amp; WEIGHT (WITHOUT SHOES)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$10.00 </w:t>
            </w:r>
          </w:p>
        </w:tc>
      </w:tr>
      <w:tr w:rsidR="00D95A48" w:rsidTr="006C52DB">
        <w:trPr>
          <w:trHeight w:val="780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LIMITED CARDIOVASCULAR/PULMONARY/PRE-EXERCISE TEST EXAM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$75.00 </w:t>
            </w:r>
          </w:p>
        </w:tc>
      </w:tr>
      <w:tr w:rsidR="00D95A48" w:rsidRPr="00FA37AA" w:rsidTr="006C52DB">
        <w:trPr>
          <w:trHeight w:val="268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Pr="00FA37AA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7AA">
              <w:rPr>
                <w:rFonts w:ascii="Arial" w:hAnsi="Arial" w:cs="Arial"/>
                <w:color w:val="000000"/>
                <w:sz w:val="20"/>
                <w:szCs w:val="20"/>
              </w:rPr>
              <w:t>ARTERIAL BLOOD GAS STUDIES AT REST TO INCLUDE HEMATOCRIT -                      IF PATIENT USES SUPPLEMENTAL OXYGEN ROUTINELY PLEASE ATTEMPT TO PERFORM ABGS ON ROOM AIR (20 MINUTES OFF OXYGEN AS A MINIMUM) IF POSSIBLE. IF NOT THERE IS NO   NEED TO OBTAIN THE ARTERIAL SAMPLE AND TEST CAN BE ABORTED.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Pr="00FA37AA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7AA">
              <w:rPr>
                <w:rFonts w:ascii="Arial" w:hAnsi="Arial" w:cs="Arial"/>
                <w:color w:val="000000"/>
                <w:sz w:val="20"/>
                <w:szCs w:val="20"/>
              </w:rPr>
              <w:t xml:space="preserve">$48.00 </w:t>
            </w:r>
          </w:p>
        </w:tc>
      </w:tr>
      <w:tr w:rsidR="00D95A48" w:rsidRPr="00FA37AA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Pr="00FA37AA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7AA">
              <w:rPr>
                <w:rFonts w:ascii="Arial" w:hAnsi="Arial" w:cs="Arial"/>
                <w:color w:val="000000"/>
                <w:sz w:val="20"/>
                <w:szCs w:val="20"/>
              </w:rPr>
              <w:t>ABGS AT REST INTERPRETATION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Pr="00FA37AA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7AA">
              <w:rPr>
                <w:rFonts w:ascii="Arial" w:hAnsi="Arial" w:cs="Arial"/>
                <w:color w:val="000000"/>
                <w:sz w:val="20"/>
                <w:szCs w:val="20"/>
              </w:rPr>
              <w:t xml:space="preserve">$20.00 </w:t>
            </w:r>
          </w:p>
        </w:tc>
      </w:tr>
      <w:tr w:rsidR="00D95A48" w:rsidTr="006C52DB">
        <w:trPr>
          <w:trHeight w:val="274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ABGS WITH MONITORED EXERCISE TO INCLUDE HEMATOCRIT.  -  IF  NOT  CONTRAINDICATEDIF PATIENT USES SUPPLEMENTAL OXYGEN ROUTINELY PLEASE ATTEMPT TO PERFORM ABGS ON ROOM AIR 20 MINUTES OFF OXYGEN AS A MINIMUM IF POSSIBLE. IF NOT THERE IS NO NEEDTO OBTAIN THE ARTERIAL SAMPLE AND TEST CAN BE ABORTED.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$154.00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ABGS M/E INTERPRETATION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$76.00 </w:t>
            </w:r>
          </w:p>
        </w:tc>
      </w:tr>
      <w:tr w:rsidR="00D95A48" w:rsidTr="006C52DB">
        <w:trPr>
          <w:trHeight w:val="780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DOPPLER LOWER EXTREMITIES WITH MONITORED EXERCISE - IF NOT CONTRAINDICATED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$134.00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DOPPLER WITH M/E INTERPRETATION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$66.00 </w:t>
            </w:r>
          </w:p>
        </w:tc>
      </w:tr>
      <w:tr w:rsidR="00D95A48" w:rsidTr="006C52DB">
        <w:trPr>
          <w:trHeight w:val="780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DOPPLER LOWER EXTREMITIES AT REST - TO INCLUDE GREAT TOE PRESSURE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$60.00 </w:t>
            </w:r>
          </w:p>
        </w:tc>
      </w:tr>
      <w:tr w:rsidR="00D95A48" w:rsidTr="006C52DB">
        <w:trPr>
          <w:trHeight w:val="780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DOPPLER AT REST - INTERPRETATION (TO INCLUDE GREAT TOE PRESSURE)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$30.00 </w:t>
            </w:r>
          </w:p>
        </w:tc>
      </w:tr>
      <w:tr w:rsidR="00D95A48" w:rsidTr="006C52DB">
        <w:trPr>
          <w:trHeight w:val="154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ECHOCARDIOGRAPHY, TRANSTHORACIC, REAL-TIME WITH IMAGE DOCUMENTATION (2D) WITH ORWITHOUT M-MODE RECORDING; COMPLETE TO INCLUDE LEFT VENTRICULAR EJECTION FRACTION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$184.00 </w:t>
            </w:r>
          </w:p>
        </w:tc>
      </w:tr>
      <w:tr w:rsidR="00D95A48" w:rsidTr="006C52DB">
        <w:trPr>
          <w:trHeight w:val="780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ECHOCARDIOGRAM INTERPRETATION TO INCLUDE M MODE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$91.00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000000" w:fill="FFFFFF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RESTING EKG - PLEASE RECORD THE STANDARD 12 LEADS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$30.00 </w:t>
            </w:r>
          </w:p>
        </w:tc>
      </w:tr>
      <w:tr w:rsidR="00D95A48" w:rsidTr="006C52DB">
        <w:trPr>
          <w:trHeight w:val="315"/>
          <w:jc w:val="center"/>
        </w:trPr>
        <w:tc>
          <w:tcPr>
            <w:tcW w:w="4428" w:type="dxa"/>
            <w:shd w:val="clear" w:color="000000" w:fill="FFFFFF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EKG INTERPRETATION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$15.00 </w:t>
            </w:r>
          </w:p>
        </w:tc>
      </w:tr>
      <w:tr w:rsidR="00D95A48" w:rsidTr="006C52DB">
        <w:trPr>
          <w:trHeight w:val="780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(GXT) TREADMILL STRESS TEST TO INCLUDE SERUM POTASSIUM - IF NOT CONTRAINDICATED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$143.00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TREADMILL STRESS INTERPRETATION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$65.00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000000" w:fill="FFFFFF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PULSE OXIMETRY</w:t>
            </w:r>
          </w:p>
        </w:tc>
        <w:tc>
          <w:tcPr>
            <w:tcW w:w="1284" w:type="dxa"/>
            <w:shd w:val="clear" w:color="000000" w:fill="FFFFFF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$25.00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EMG LT LOWER EXTREMITY &amp; RELATED PARASPINALS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$73.00 </w:t>
            </w:r>
          </w:p>
        </w:tc>
      </w:tr>
      <w:tr w:rsidR="00D95A48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EMG INTERPRETATION 1 EXTREMITY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$37.00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EMG RT LOWER EXTREMITY &amp; RELATED PARASPINALS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$73.00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EMG INTERPRETATION - 1 EXTREMITY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$37.00 </w:t>
            </w:r>
          </w:p>
        </w:tc>
      </w:tr>
      <w:tr w:rsidR="00D95A48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NERVE CONDUCTION VELOCITY (6 NERVES)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$270.00 </w:t>
            </w:r>
          </w:p>
        </w:tc>
      </w:tr>
      <w:tr w:rsidR="00D95A48" w:rsidRPr="00FA37AA" w:rsidTr="006C52DB">
        <w:trPr>
          <w:trHeight w:val="1110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FA37AA" w:rsidRPr="00FA37AA" w:rsidRDefault="00D95A48" w:rsidP="00FA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7AA">
              <w:rPr>
                <w:rFonts w:ascii="Arial" w:hAnsi="Arial" w:cs="Arial"/>
                <w:color w:val="000000"/>
                <w:sz w:val="20"/>
                <w:szCs w:val="20"/>
              </w:rPr>
              <w:t>PULMONARY FUNCTION STUDIES - INCLUDE SPIROMETRIC TRACINGS WITH YOUR REPORT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Pr="00FA37AA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7AA">
              <w:rPr>
                <w:rFonts w:ascii="Arial" w:hAnsi="Arial" w:cs="Arial"/>
                <w:color w:val="000000"/>
                <w:sz w:val="20"/>
                <w:szCs w:val="20"/>
              </w:rPr>
              <w:t xml:space="preserve">$43.00 </w:t>
            </w:r>
          </w:p>
        </w:tc>
      </w:tr>
      <w:tr w:rsidR="00D95A48" w:rsidRPr="00FA37AA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D95A48" w:rsidRPr="00FA37AA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7AA">
              <w:rPr>
                <w:rFonts w:ascii="Arial" w:hAnsi="Arial" w:cs="Arial"/>
                <w:color w:val="000000"/>
                <w:sz w:val="20"/>
                <w:szCs w:val="20"/>
              </w:rPr>
              <w:t>PULMONARY FUNCTION STUDIES INTERPRETATION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D95A48" w:rsidRPr="00FA37AA" w:rsidRDefault="00D95A48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7AA">
              <w:rPr>
                <w:rFonts w:ascii="Arial" w:hAnsi="Arial" w:cs="Arial"/>
                <w:color w:val="000000"/>
                <w:sz w:val="20"/>
                <w:szCs w:val="20"/>
              </w:rPr>
              <w:t xml:space="preserve">$22.00 </w:t>
            </w:r>
          </w:p>
        </w:tc>
      </w:tr>
      <w:tr w:rsidR="00FA37AA" w:rsidRPr="00FA37AA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</w:tcPr>
          <w:p w:rsidR="00FA37AA" w:rsidRPr="00FA37AA" w:rsidRDefault="00FA37AA" w:rsidP="00FA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A37AA" w:rsidRPr="00FA37AA" w:rsidRDefault="00FA37AA" w:rsidP="00FA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A37AA" w:rsidRPr="00FA37AA" w:rsidRDefault="00FA37AA" w:rsidP="00FA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A37AA" w:rsidRPr="00FA37AA" w:rsidRDefault="00FA37AA" w:rsidP="00FA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7AA">
              <w:rPr>
                <w:rFonts w:ascii="Arial" w:hAnsi="Arial" w:cs="Arial"/>
                <w:color w:val="000000"/>
                <w:sz w:val="20"/>
                <w:szCs w:val="20"/>
              </w:rPr>
              <w:t>(PFS) PULMONARY FUNCTION STUDIES BEFORE &amp; AFTER BRONCHODILATORS- PLEASE INCLUDE SPIROMETRIC TRACINGS WITH YOUR REPORT</w:t>
            </w:r>
          </w:p>
          <w:p w:rsidR="00FA37AA" w:rsidRPr="00FA37AA" w:rsidRDefault="00FA37AA" w:rsidP="00FA37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FA37AA" w:rsidRPr="00FA37AA" w:rsidRDefault="00FA37AA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A37AA" w:rsidRPr="00FA37AA" w:rsidRDefault="00FA37AA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A37AA" w:rsidRPr="00FA37AA" w:rsidRDefault="00FA37AA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A37AA" w:rsidRPr="00FA37AA" w:rsidRDefault="00FA37AA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7AA">
              <w:rPr>
                <w:rFonts w:ascii="Arial" w:hAnsi="Arial" w:cs="Arial"/>
                <w:color w:val="000000"/>
                <w:sz w:val="20"/>
                <w:szCs w:val="20"/>
              </w:rPr>
              <w:t>$70.00</w:t>
            </w:r>
          </w:p>
        </w:tc>
      </w:tr>
      <w:tr w:rsidR="00FA37AA" w:rsidRPr="00FA37AA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</w:tcPr>
          <w:p w:rsidR="00FA37AA" w:rsidRPr="00FA37AA" w:rsidRDefault="00FA37AA" w:rsidP="005A5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7AA">
              <w:rPr>
                <w:rFonts w:ascii="Arial" w:hAnsi="Arial" w:cs="Arial"/>
                <w:color w:val="000000"/>
                <w:sz w:val="20"/>
                <w:szCs w:val="20"/>
              </w:rPr>
              <w:t>PFS B &amp; A BRONCHODILATORS INTERPRETATION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FA37AA" w:rsidRPr="00FA37AA" w:rsidRDefault="00FA37AA" w:rsidP="005A54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7AA">
              <w:rPr>
                <w:rFonts w:ascii="Arial" w:hAnsi="Arial" w:cs="Arial"/>
                <w:color w:val="000000"/>
                <w:sz w:val="20"/>
                <w:szCs w:val="20"/>
              </w:rPr>
              <w:t xml:space="preserve">$35.00 </w:t>
            </w:r>
          </w:p>
        </w:tc>
      </w:tr>
      <w:tr w:rsidR="00FA37AA" w:rsidRPr="00FA37AA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FA37AA" w:rsidRPr="00FA37AA" w:rsidRDefault="00FA37AA" w:rsidP="003C1A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7AA">
              <w:rPr>
                <w:rFonts w:ascii="Arial" w:hAnsi="Arial" w:cs="Arial"/>
                <w:color w:val="000000"/>
                <w:sz w:val="20"/>
                <w:szCs w:val="20"/>
              </w:rPr>
              <w:t>(DLCO) CO DIFFUSING CAPACITY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FA37AA" w:rsidRPr="00FA37AA" w:rsidRDefault="00FA37AA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7AA">
              <w:rPr>
                <w:rFonts w:ascii="Arial" w:hAnsi="Arial" w:cs="Arial"/>
                <w:color w:val="000000"/>
                <w:sz w:val="20"/>
                <w:szCs w:val="20"/>
              </w:rPr>
              <w:t xml:space="preserve">$66.00 </w:t>
            </w:r>
          </w:p>
        </w:tc>
      </w:tr>
      <w:tr w:rsidR="00FA37AA" w:rsidRPr="00FA37AA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FA37AA" w:rsidRPr="00FA37AA" w:rsidRDefault="00FA37AA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7AA">
              <w:rPr>
                <w:rFonts w:ascii="Arial" w:hAnsi="Arial" w:cs="Arial"/>
                <w:color w:val="000000"/>
                <w:sz w:val="20"/>
                <w:szCs w:val="20"/>
              </w:rPr>
              <w:t>CO DIFFUSING CAPACITY INTERPRETATION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FA37AA" w:rsidRPr="00FA37AA" w:rsidRDefault="00FA37AA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37AA">
              <w:rPr>
                <w:rFonts w:ascii="Arial" w:hAnsi="Arial" w:cs="Arial"/>
                <w:color w:val="000000"/>
                <w:sz w:val="20"/>
                <w:szCs w:val="20"/>
              </w:rPr>
              <w:t xml:space="preserve">$34.00 </w:t>
            </w:r>
          </w:p>
        </w:tc>
      </w:tr>
      <w:tr w:rsidR="00FA37AA" w:rsidTr="006C52DB">
        <w:trPr>
          <w:trHeight w:val="780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FA37AA" w:rsidRDefault="00FA37AA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ADMINISTRATIVE LAW JUDGE PHYSICAL ASSESSMENT COMPLETION HA-1151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FA37AA" w:rsidRDefault="00FA37AA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$35.00 </w:t>
            </w:r>
          </w:p>
        </w:tc>
      </w:tr>
      <w:tr w:rsidR="00FA37AA" w:rsidTr="006C52DB">
        <w:trPr>
          <w:trHeight w:val="780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FA37AA" w:rsidRDefault="00FA37AA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ADMINISTRATIVE LAW JUDGE PSYCHOLOGICAL ASSESSMENT COMPLETION HA-1152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FA37AA" w:rsidRDefault="00FA37AA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$35.00 </w:t>
            </w:r>
          </w:p>
        </w:tc>
      </w:tr>
      <w:tr w:rsidR="00FA37AA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FA37AA" w:rsidRDefault="00FA37AA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TRAVEL REIMBURSEMENT - HOME/INSTITUTIONAL VISIT  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FA37AA" w:rsidRDefault="00FA37AA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$43.00/hour</w:t>
            </w:r>
          </w:p>
        </w:tc>
      </w:tr>
      <w:tr w:rsidR="00FA37AA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FA37AA" w:rsidRDefault="00FA37AA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SIGN LANGUAGE INTERPRETER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FA37AA" w:rsidRDefault="00FA37AA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$150.00 </w:t>
            </w:r>
          </w:p>
        </w:tc>
      </w:tr>
      <w:tr w:rsidR="00FA37AA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FA37AA" w:rsidRDefault="00FA37AA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LANGUAGE INTERPRETER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FA37AA" w:rsidRDefault="00FA37AA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$150.00 </w:t>
            </w:r>
          </w:p>
        </w:tc>
      </w:tr>
      <w:tr w:rsidR="00FA37AA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FA37AA" w:rsidRDefault="00FA37AA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BILINGUAL EXAMINATION COMPLETION (ADDITIONAL)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FA37AA" w:rsidRDefault="00FA37AA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$60.00 </w:t>
            </w:r>
          </w:p>
        </w:tc>
      </w:tr>
      <w:tr w:rsidR="00FA37AA" w:rsidTr="006C52DB">
        <w:trPr>
          <w:trHeight w:val="52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FA37AA" w:rsidRDefault="00FA37AA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ADMINISTRATIVE COST &amp; REVIEWING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FA37AA" w:rsidRDefault="00FA37AA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$25.00 </w:t>
            </w:r>
          </w:p>
        </w:tc>
      </w:tr>
      <w:tr w:rsidR="00FA37AA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FA37AA" w:rsidRDefault="00FA37AA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FACILITY CHARGE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FA37AA" w:rsidRDefault="00FA37AA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$15.00 </w:t>
            </w:r>
          </w:p>
        </w:tc>
      </w:tr>
      <w:tr w:rsidR="00FA37AA" w:rsidTr="006C52DB">
        <w:trPr>
          <w:trHeight w:val="315"/>
          <w:jc w:val="center"/>
        </w:trPr>
        <w:tc>
          <w:tcPr>
            <w:tcW w:w="4428" w:type="dxa"/>
            <w:shd w:val="clear" w:color="auto" w:fill="auto"/>
            <w:vAlign w:val="center"/>
            <w:hideMark/>
          </w:tcPr>
          <w:p w:rsidR="00FA37AA" w:rsidRDefault="00FA37AA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INTERROGATORY REPORT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FA37AA" w:rsidRDefault="00FA37AA" w:rsidP="00536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$50.00 </w:t>
            </w:r>
          </w:p>
        </w:tc>
      </w:tr>
    </w:tbl>
    <w:p w:rsidR="00D95A48" w:rsidRDefault="00D95A48" w:rsidP="00D95A48">
      <w:pPr>
        <w:tabs>
          <w:tab w:val="left" w:pos="3105"/>
        </w:tabs>
        <w:rPr>
          <w:rFonts w:ascii="Arial" w:hAnsi="Arial" w:cs="Arial"/>
          <w:b/>
          <w:sz w:val="28"/>
          <w:szCs w:val="28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>
      <w:pPr>
        <w:tabs>
          <w:tab w:val="left" w:pos="3105"/>
        </w:tabs>
        <w:rPr>
          <w:rFonts w:ascii="Arial" w:hAnsi="Arial" w:cs="Arial"/>
          <w:sz w:val="22"/>
          <w:szCs w:val="22"/>
        </w:rPr>
      </w:pPr>
    </w:p>
    <w:p w:rsidR="00D95A48" w:rsidRDefault="00D95A48" w:rsidP="00D95A48"/>
    <w:p w:rsidR="00536083" w:rsidRDefault="00536083"/>
    <w:sectPr w:rsidR="00536083" w:rsidSect="005360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0" w:bottom="144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D73" w:rsidRDefault="00AA2D73" w:rsidP="00C00C23">
      <w:r>
        <w:separator/>
      </w:r>
    </w:p>
  </w:endnote>
  <w:endnote w:type="continuationSeparator" w:id="0">
    <w:p w:rsidR="00AA2D73" w:rsidRDefault="00AA2D73" w:rsidP="00C0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23" w:rsidRDefault="00C00C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23" w:rsidRDefault="00C00C23">
    <w:pPr>
      <w:pStyle w:val="Footer"/>
    </w:pPr>
    <w:r>
      <w:t>(Rev. 04/13)</w:t>
    </w:r>
  </w:p>
  <w:p w:rsidR="00C00C23" w:rsidRDefault="00C00C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23" w:rsidRDefault="00C00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D73" w:rsidRDefault="00AA2D73" w:rsidP="00C00C23">
      <w:r>
        <w:separator/>
      </w:r>
    </w:p>
  </w:footnote>
  <w:footnote w:type="continuationSeparator" w:id="0">
    <w:p w:rsidR="00AA2D73" w:rsidRDefault="00AA2D73" w:rsidP="00C0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23" w:rsidRDefault="00C00C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23" w:rsidRDefault="00C00C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23" w:rsidRDefault="00C00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48"/>
    <w:rsid w:val="00053170"/>
    <w:rsid w:val="0006226B"/>
    <w:rsid w:val="000645C0"/>
    <w:rsid w:val="0009221D"/>
    <w:rsid w:val="000B0458"/>
    <w:rsid w:val="00114DD2"/>
    <w:rsid w:val="001A4119"/>
    <w:rsid w:val="001D7688"/>
    <w:rsid w:val="00224F47"/>
    <w:rsid w:val="00260438"/>
    <w:rsid w:val="00280F0D"/>
    <w:rsid w:val="002917AF"/>
    <w:rsid w:val="002B75E3"/>
    <w:rsid w:val="002D1DFB"/>
    <w:rsid w:val="002E3BBF"/>
    <w:rsid w:val="002E7803"/>
    <w:rsid w:val="003C1ACA"/>
    <w:rsid w:val="00450B67"/>
    <w:rsid w:val="004A4D18"/>
    <w:rsid w:val="004B08C4"/>
    <w:rsid w:val="004B1C3E"/>
    <w:rsid w:val="004D052A"/>
    <w:rsid w:val="00536083"/>
    <w:rsid w:val="0055665D"/>
    <w:rsid w:val="00585C4D"/>
    <w:rsid w:val="005A54FB"/>
    <w:rsid w:val="005A7EA1"/>
    <w:rsid w:val="005E403C"/>
    <w:rsid w:val="005F63D1"/>
    <w:rsid w:val="006154F4"/>
    <w:rsid w:val="006A2B97"/>
    <w:rsid w:val="006A3030"/>
    <w:rsid w:val="006C0B1A"/>
    <w:rsid w:val="006C52DB"/>
    <w:rsid w:val="00725BF9"/>
    <w:rsid w:val="007505C1"/>
    <w:rsid w:val="00766C6B"/>
    <w:rsid w:val="007961A5"/>
    <w:rsid w:val="007B6474"/>
    <w:rsid w:val="008038C8"/>
    <w:rsid w:val="0083414F"/>
    <w:rsid w:val="00864EC2"/>
    <w:rsid w:val="008958BB"/>
    <w:rsid w:val="00896538"/>
    <w:rsid w:val="008C06C7"/>
    <w:rsid w:val="00941B1B"/>
    <w:rsid w:val="009801E9"/>
    <w:rsid w:val="00A265EE"/>
    <w:rsid w:val="00A31EE3"/>
    <w:rsid w:val="00A35DF0"/>
    <w:rsid w:val="00A36E4F"/>
    <w:rsid w:val="00A9279F"/>
    <w:rsid w:val="00AA2D73"/>
    <w:rsid w:val="00BD7D7D"/>
    <w:rsid w:val="00C00C23"/>
    <w:rsid w:val="00C45E9F"/>
    <w:rsid w:val="00C65BB7"/>
    <w:rsid w:val="00C92292"/>
    <w:rsid w:val="00CD4ACD"/>
    <w:rsid w:val="00D30FDD"/>
    <w:rsid w:val="00D44992"/>
    <w:rsid w:val="00D772D3"/>
    <w:rsid w:val="00D95A48"/>
    <w:rsid w:val="00DE22DF"/>
    <w:rsid w:val="00DE4FAA"/>
    <w:rsid w:val="00DF7551"/>
    <w:rsid w:val="00E557F9"/>
    <w:rsid w:val="00E84CC8"/>
    <w:rsid w:val="00EB6E8F"/>
    <w:rsid w:val="00F075FC"/>
    <w:rsid w:val="00F43611"/>
    <w:rsid w:val="00F56471"/>
    <w:rsid w:val="00F6038B"/>
    <w:rsid w:val="00FA37AA"/>
    <w:rsid w:val="00FB35DD"/>
    <w:rsid w:val="00FB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2D10F-3367-4537-AA9A-07FAF05F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A4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C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0C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0C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0C2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0C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1523</Words>
  <Characters>8682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889123</dc:creator>
  <cp:keywords/>
  <cp:lastModifiedBy>Frye, Linda</cp:lastModifiedBy>
  <cp:revision>2</cp:revision>
  <dcterms:created xsi:type="dcterms:W3CDTF">2019-02-04T18:38:00Z</dcterms:created>
  <dcterms:modified xsi:type="dcterms:W3CDTF">2019-02-04T18:38:00Z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-2048945368</vt:i4>
  </property>
  <property fmtid="{D5CDD505-2E9C-101B-9397-08002B2CF9AE}" pid="3" name="_NewReviewCycle">
    <vt:lpwstr/>
  </property>
  <property fmtid="{D5CDD505-2E9C-101B-9397-08002B2CF9AE}" pid="4" name="_EmailSubject">
    <vt:lpwstr>New documents for the FOIA Public Library</vt:lpwstr>
  </property>
  <property fmtid="{D5CDD505-2E9C-101B-9397-08002B2CF9AE}" pid="5" name="_AuthorEmail">
    <vt:lpwstr>Linda.Frye@ssa.gov</vt:lpwstr>
  </property>
  <property fmtid="{D5CDD505-2E9C-101B-9397-08002B2CF9AE}" pid="6" name="_AuthorEmailDisplayName">
    <vt:lpwstr>Frye, Linda</vt:lpwstr>
  </property>
  <property fmtid="{D5CDD505-2E9C-101B-9397-08002B2CF9AE}" pid="7" name="_PreviousAdHocReviewCycleID">
    <vt:i4>1445458380</vt:i4>
  </property>
</Properties>
</file>